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4C" w:rsidRPr="004F5A71" w:rsidRDefault="00037A4C" w:rsidP="00037A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5A71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การติดตามและประเมินผลโครงการ ปีงบประมาณ 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037A4C" w:rsidRPr="004F5A71" w:rsidRDefault="00037A4C" w:rsidP="00037A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5A71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๑  ตุลาคม 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4F5A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ถึงวันที่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๓๐ มีนาคม  </w:t>
      </w:r>
      <w:r w:rsidRPr="004F5A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037A4C" w:rsidRDefault="00037A4C" w:rsidP="00037A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28B1">
        <w:rPr>
          <w:rFonts w:ascii="TH SarabunPSK" w:hAnsi="TH SarabunPSK" w:cs="TH SarabunPSK" w:hint="cs"/>
          <w:b/>
          <w:bCs/>
          <w:sz w:val="32"/>
          <w:szCs w:val="32"/>
          <w:cs/>
        </w:rPr>
        <w:t>(รอบ  ๖ เดือน)</w:t>
      </w:r>
    </w:p>
    <w:p w:rsidR="00037A4C" w:rsidRPr="00B228B1" w:rsidRDefault="00037A4C" w:rsidP="00037A4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37A4C" w:rsidRDefault="00037A4C" w:rsidP="00037A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ผลของการนำแผนพัฒนาท้องถิ่นไปสู่การปฏิบัติที่เทศบาลตำบลสวนผึ้งเป็นหน่วยดำเนินการ (แบบ ผ.๐๑)</w:t>
      </w:r>
    </w:p>
    <w:p w:rsidR="00037A4C" w:rsidRDefault="00037A4C" w:rsidP="00037A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212" w:type="dxa"/>
        <w:tblLook w:val="04A0"/>
      </w:tblPr>
      <w:tblGrid>
        <w:gridCol w:w="724"/>
        <w:gridCol w:w="2378"/>
        <w:gridCol w:w="2406"/>
        <w:gridCol w:w="2964"/>
        <w:gridCol w:w="1558"/>
        <w:gridCol w:w="1517"/>
        <w:gridCol w:w="2028"/>
        <w:gridCol w:w="1637"/>
      </w:tblGrid>
      <w:tr w:rsidR="00037A4C" w:rsidRPr="00C320D0" w:rsidTr="000B40D8">
        <w:tc>
          <w:tcPr>
            <w:tcW w:w="724" w:type="dxa"/>
          </w:tcPr>
          <w:p w:rsidR="00037A4C" w:rsidRPr="00C320D0" w:rsidRDefault="00037A4C" w:rsidP="000B4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78" w:type="dxa"/>
          </w:tcPr>
          <w:p w:rsidR="00037A4C" w:rsidRPr="00C320D0" w:rsidRDefault="00037A4C" w:rsidP="000B4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2406" w:type="dxa"/>
          </w:tcPr>
          <w:p w:rsidR="00037A4C" w:rsidRPr="00C320D0" w:rsidRDefault="00037A4C" w:rsidP="000B4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64" w:type="dxa"/>
          </w:tcPr>
          <w:p w:rsidR="00037A4C" w:rsidRPr="00C320D0" w:rsidRDefault="00037A4C" w:rsidP="000B4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เป้าหมายที่ดำเนินการจริง</w:t>
            </w:r>
          </w:p>
          <w:p w:rsidR="00037A4C" w:rsidRPr="00C320D0" w:rsidRDefault="00037A4C" w:rsidP="000B4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1558" w:type="dxa"/>
          </w:tcPr>
          <w:p w:rsidR="00037A4C" w:rsidRPr="00C320D0" w:rsidRDefault="00037A4C" w:rsidP="000B4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งบประมาณที่ดำเนินการจริง</w:t>
            </w:r>
          </w:p>
        </w:tc>
        <w:tc>
          <w:tcPr>
            <w:tcW w:w="1517" w:type="dxa"/>
          </w:tcPr>
          <w:p w:rsidR="00037A4C" w:rsidRPr="00C320D0" w:rsidRDefault="00037A4C" w:rsidP="000B4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 w:rsidRPr="00C320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28" w:type="dxa"/>
          </w:tcPr>
          <w:p w:rsidR="00037A4C" w:rsidRPr="00C320D0" w:rsidRDefault="00037A4C" w:rsidP="000B4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ผลที่ได้รับจริง</w:t>
            </w:r>
          </w:p>
        </w:tc>
        <w:tc>
          <w:tcPr>
            <w:tcW w:w="1637" w:type="dxa"/>
          </w:tcPr>
          <w:p w:rsidR="00037A4C" w:rsidRPr="00C320D0" w:rsidRDefault="00037A4C" w:rsidP="000B4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650C62" w:rsidRPr="00D763AB" w:rsidTr="000B40D8">
        <w:tc>
          <w:tcPr>
            <w:tcW w:w="724" w:type="dxa"/>
          </w:tcPr>
          <w:p w:rsidR="00650C62" w:rsidRDefault="00650C62" w:rsidP="000B4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378" w:type="dxa"/>
          </w:tcPr>
          <w:p w:rsidR="00650C62" w:rsidRDefault="00650C62" w:rsidP="000B4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2406" w:type="dxa"/>
          </w:tcPr>
          <w:p w:rsidR="00650C62" w:rsidRP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เพื่อเตรียมความพร้อมในการปฏิบัติงานเลือกตั้ง</w:t>
            </w:r>
          </w:p>
        </w:tc>
        <w:tc>
          <w:tcPr>
            <w:tcW w:w="2964" w:type="dxa"/>
          </w:tcPr>
          <w:p w:rsidR="00650C62" w:rsidRP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เพื่อจ่ายเป็นค่าใช้จ่ายในการเลือกตั้ง</w:t>
            </w:r>
          </w:p>
        </w:tc>
        <w:tc>
          <w:tcPr>
            <w:tcW w:w="1558" w:type="dxa"/>
          </w:tcPr>
          <w:p w:rsidR="00650C62" w:rsidRPr="00650C62" w:rsidRDefault="00650C62" w:rsidP="000B4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>๒๓๗,๖๕๓.๔๐</w:t>
            </w:r>
          </w:p>
        </w:tc>
        <w:tc>
          <w:tcPr>
            <w:tcW w:w="1517" w:type="dxa"/>
          </w:tcPr>
          <w:p w:rsidR="00650C62" w:rsidRPr="00650C62" w:rsidRDefault="00650C62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ผู้มีสิทธิ์เลือกตั้ง</w:t>
            </w:r>
          </w:p>
          <w:p w:rsidR="00650C62" w:rsidRPr="00650C62" w:rsidRDefault="00650C62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 ๔ ชุมชน</w:t>
            </w:r>
          </w:p>
        </w:tc>
        <w:tc>
          <w:tcPr>
            <w:tcW w:w="2028" w:type="dxa"/>
          </w:tcPr>
          <w:p w:rsidR="00650C62" w:rsidRP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เพิ่มประสิทธิภาพในการทำงาน</w:t>
            </w:r>
          </w:p>
        </w:tc>
        <w:tc>
          <w:tcPr>
            <w:tcW w:w="1637" w:type="dxa"/>
          </w:tcPr>
          <w:p w:rsidR="00650C62" w:rsidRPr="00650C62" w:rsidRDefault="00650C62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650C62" w:rsidRPr="00D763AB" w:rsidTr="000B40D8">
        <w:tc>
          <w:tcPr>
            <w:tcW w:w="724" w:type="dxa"/>
          </w:tcPr>
          <w:p w:rsidR="00650C62" w:rsidRDefault="00650C62" w:rsidP="000B4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378" w:type="dxa"/>
          </w:tcPr>
          <w:p w:rsidR="00650C62" w:rsidRDefault="00650C62" w:rsidP="000B40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โครงการเบี้ยยังชีพผู้สูงอายุ</w:t>
            </w:r>
          </w:p>
        </w:tc>
        <w:tc>
          <w:tcPr>
            <w:tcW w:w="2406" w:type="dxa"/>
          </w:tcPr>
          <w:p w:rsidR="00650C62" w:rsidRDefault="00650C62" w:rsidP="000B4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เพื่อพัฒนาคุณภาพชีวิตผู้สูงอายุ</w:t>
            </w:r>
          </w:p>
        </w:tc>
        <w:tc>
          <w:tcPr>
            <w:tcW w:w="2964" w:type="dxa"/>
          </w:tcPr>
          <w:p w:rsidR="00650C62" w:rsidRDefault="00650C62" w:rsidP="000B4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จ่ายเบี้ยยังชีพให้กับผู้สูงอายุในเขตเทศบาลตำบลสวนผึ้งตามหลักเกณฑ์กำหนด</w:t>
            </w:r>
          </w:p>
        </w:tc>
        <w:tc>
          <w:tcPr>
            <w:tcW w:w="1558" w:type="dxa"/>
          </w:tcPr>
          <w:p w:rsidR="00650C62" w:rsidRDefault="00FA22FB" w:rsidP="000B4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๑,๓๒๗,๐๐๐</w:t>
            </w:r>
          </w:p>
        </w:tc>
        <w:tc>
          <w:tcPr>
            <w:tcW w:w="1517" w:type="dxa"/>
          </w:tcPr>
          <w:p w:rsidR="00650C62" w:rsidRPr="000819B7" w:rsidRDefault="00650C62" w:rsidP="000B4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19B7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ร้อยละผู้สูงอายุได้รับเบี้ยยังชีพ</w:t>
            </w:r>
          </w:p>
        </w:tc>
        <w:tc>
          <w:tcPr>
            <w:tcW w:w="2028" w:type="dxa"/>
          </w:tcPr>
          <w:p w:rsidR="00650C62" w:rsidRPr="000819B7" w:rsidRDefault="00650C62" w:rsidP="000B4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19B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ผู้สูงอายุได้รับสวัสดิการในการดำรงชีพอย่างทั่วถึง</w:t>
            </w:r>
          </w:p>
        </w:tc>
        <w:tc>
          <w:tcPr>
            <w:tcW w:w="1637" w:type="dxa"/>
          </w:tcPr>
          <w:p w:rsidR="00650C62" w:rsidRPr="00D763AB" w:rsidRDefault="00650C62" w:rsidP="000B4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650C62" w:rsidRPr="00D763AB" w:rsidTr="000B40D8">
        <w:tc>
          <w:tcPr>
            <w:tcW w:w="724" w:type="dxa"/>
          </w:tcPr>
          <w:p w:rsidR="00650C62" w:rsidRDefault="00650C62" w:rsidP="000B4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378" w:type="dxa"/>
          </w:tcPr>
          <w:p w:rsidR="00650C62" w:rsidRDefault="00650C62" w:rsidP="000B4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โครงการเบี้ยยังชีพผู้พิการ</w:t>
            </w:r>
          </w:p>
        </w:tc>
        <w:tc>
          <w:tcPr>
            <w:tcW w:w="2406" w:type="dxa"/>
          </w:tcPr>
          <w:p w:rsidR="00650C62" w:rsidRDefault="00650C62" w:rsidP="000B40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เพื่อพัฒนาคุณภาพชีวิต</w:t>
            </w:r>
          </w:p>
          <w:p w:rsidR="00650C62" w:rsidRDefault="00650C62" w:rsidP="000B4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2964" w:type="dxa"/>
          </w:tcPr>
          <w:p w:rsidR="00650C62" w:rsidRDefault="00650C62" w:rsidP="000B4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จ่ายเบี้ยยังชีพให้กับผู้สูงอายุในเขตเทศบาลตำบลสวนผึ้งตามหลักเกณฑ์กำหนด</w:t>
            </w:r>
          </w:p>
        </w:tc>
        <w:tc>
          <w:tcPr>
            <w:tcW w:w="1558" w:type="dxa"/>
          </w:tcPr>
          <w:p w:rsidR="00650C62" w:rsidRDefault="00FA22FB" w:rsidP="000B40D8">
            <w:pPr>
              <w:tabs>
                <w:tab w:val="left" w:pos="180"/>
                <w:tab w:val="center" w:pos="67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๓๑๐,๖๐๐</w:t>
            </w:r>
          </w:p>
        </w:tc>
        <w:tc>
          <w:tcPr>
            <w:tcW w:w="1517" w:type="dxa"/>
          </w:tcPr>
          <w:p w:rsidR="00650C62" w:rsidRDefault="00650C62" w:rsidP="000B4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ร้อยละผู้พิการได้รับเบี้ยยังชีพผู้พิการ</w:t>
            </w:r>
          </w:p>
        </w:tc>
        <w:tc>
          <w:tcPr>
            <w:tcW w:w="2028" w:type="dxa"/>
          </w:tcPr>
          <w:p w:rsidR="00650C62" w:rsidRDefault="00650C62" w:rsidP="000B40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ผู้พิการได้รับสวัสดิการในการดำรงชีพอย่างทั่วถึง</w:t>
            </w:r>
          </w:p>
        </w:tc>
        <w:tc>
          <w:tcPr>
            <w:tcW w:w="1637" w:type="dxa"/>
          </w:tcPr>
          <w:p w:rsidR="00650C62" w:rsidRDefault="00650C62" w:rsidP="000B4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F724D4" w:rsidRPr="00D763AB" w:rsidTr="000B40D8">
        <w:tc>
          <w:tcPr>
            <w:tcW w:w="724" w:type="dxa"/>
          </w:tcPr>
          <w:p w:rsidR="00F724D4" w:rsidRDefault="00F724D4" w:rsidP="000B40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2378" w:type="dxa"/>
          </w:tcPr>
          <w:p w:rsidR="00F724D4" w:rsidRDefault="00F724D4" w:rsidP="000B40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2406" w:type="dxa"/>
          </w:tcPr>
          <w:p w:rsidR="00F724D4" w:rsidRPr="00F724D4" w:rsidRDefault="00F724D4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4D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เพื่อควบคุมและป้องกันโรคพิษสุนัขบ้า ตามกิจกรรมโครงการสัตว์ปลอดโรค คนปลอดภัย</w:t>
            </w:r>
          </w:p>
        </w:tc>
        <w:tc>
          <w:tcPr>
            <w:tcW w:w="2964" w:type="dxa"/>
          </w:tcPr>
          <w:p w:rsidR="00F724D4" w:rsidRPr="00F724D4" w:rsidRDefault="00F724D4" w:rsidP="00682F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4D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จัดกิจกรรมควบคุมป้องกันโรคพิษสุนัขบ้า</w:t>
            </w:r>
          </w:p>
        </w:tc>
        <w:tc>
          <w:tcPr>
            <w:tcW w:w="1558" w:type="dxa"/>
          </w:tcPr>
          <w:p w:rsidR="00F724D4" w:rsidRDefault="00F724D4" w:rsidP="000B40D8">
            <w:pPr>
              <w:tabs>
                <w:tab w:val="left" w:pos="180"/>
                <w:tab w:val="center" w:pos="67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๒๐,๓๖๐</w:t>
            </w:r>
          </w:p>
        </w:tc>
        <w:tc>
          <w:tcPr>
            <w:tcW w:w="1517" w:type="dxa"/>
          </w:tcPr>
          <w:p w:rsidR="00F724D4" w:rsidRPr="00F724D4" w:rsidRDefault="00F724D4" w:rsidP="00682F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24D4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จำนวนสุนัข/แมว</w:t>
            </w:r>
          </w:p>
        </w:tc>
        <w:tc>
          <w:tcPr>
            <w:tcW w:w="2028" w:type="dxa"/>
          </w:tcPr>
          <w:p w:rsidR="00F724D4" w:rsidRPr="00F724D4" w:rsidRDefault="00F724D4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4D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ไม่เกิดโรคพิษสุนัขบ้า ในเขตเทศบาลตำบลสวนผึ้ง</w:t>
            </w:r>
          </w:p>
        </w:tc>
        <w:tc>
          <w:tcPr>
            <w:tcW w:w="1637" w:type="dxa"/>
          </w:tcPr>
          <w:p w:rsidR="00F724D4" w:rsidRPr="00F724D4" w:rsidRDefault="00F724D4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724D4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</w:t>
            </w:r>
          </w:p>
        </w:tc>
      </w:tr>
      <w:tr w:rsidR="009D4BF8" w:rsidRPr="00D763AB" w:rsidTr="000B40D8">
        <w:tc>
          <w:tcPr>
            <w:tcW w:w="724" w:type="dxa"/>
          </w:tcPr>
          <w:p w:rsidR="009D4BF8" w:rsidRDefault="009D4BF8" w:rsidP="000B40D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2378" w:type="dxa"/>
          </w:tcPr>
          <w:p w:rsidR="009D4BF8" w:rsidRDefault="009D4BF8" w:rsidP="000B40D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สนับสนุนอาหารกลางวันให้กับนักเรียนของศูนย์พัฒนาเด็กเล็กเทศบาลตำบลสวนผึ้ง</w:t>
            </w:r>
          </w:p>
        </w:tc>
        <w:tc>
          <w:tcPr>
            <w:tcW w:w="2406" w:type="dxa"/>
          </w:tcPr>
          <w:p w:rsidR="009D4BF8" w:rsidRPr="009D4BF8" w:rsidRDefault="009D4BF8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BF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เพื่อให้เด็กได้รับสารอาหารครบถ้วนตามหลักโภชนาการ</w:t>
            </w:r>
          </w:p>
        </w:tc>
        <w:tc>
          <w:tcPr>
            <w:tcW w:w="2964" w:type="dxa"/>
          </w:tcPr>
          <w:p w:rsidR="009D4BF8" w:rsidRPr="009D4BF8" w:rsidRDefault="009D4BF8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B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จัดอาหารกลางวันให้แก่นักเรียน ตามที่ </w:t>
            </w:r>
            <w:proofErr w:type="spellStart"/>
            <w:r w:rsidRPr="009D4BF8">
              <w:rPr>
                <w:rFonts w:ascii="TH SarabunPSK" w:hAnsi="TH SarabunPSK" w:cs="TH SarabunPSK" w:hint="cs"/>
                <w:sz w:val="32"/>
                <w:szCs w:val="32"/>
                <w:cs/>
              </w:rPr>
              <w:t>สถ.</w:t>
            </w:r>
            <w:proofErr w:type="spellEnd"/>
            <w:r w:rsidRPr="009D4BF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อุดหนุนให้กับศูนย์พัฒนาเด็กเล็กฯ</w:t>
            </w:r>
          </w:p>
        </w:tc>
        <w:tc>
          <w:tcPr>
            <w:tcW w:w="1558" w:type="dxa"/>
          </w:tcPr>
          <w:p w:rsidR="009D4BF8" w:rsidRPr="009D4BF8" w:rsidRDefault="009D4BF8" w:rsidP="000B40D8">
            <w:pPr>
              <w:tabs>
                <w:tab w:val="left" w:pos="180"/>
                <w:tab w:val="center" w:pos="671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D4BF8">
              <w:rPr>
                <w:rFonts w:ascii="TH SarabunPSK" w:hAnsi="TH SarabunPSK" w:cs="TH SarabunPSK" w:hint="cs"/>
                <w:sz w:val="32"/>
                <w:szCs w:val="32"/>
                <w:cs/>
              </w:rPr>
              <w:t>๑๓๐,๕๔๐</w:t>
            </w:r>
          </w:p>
        </w:tc>
        <w:tc>
          <w:tcPr>
            <w:tcW w:w="1517" w:type="dxa"/>
          </w:tcPr>
          <w:p w:rsidR="009D4BF8" w:rsidRPr="009D4BF8" w:rsidRDefault="009D4BF8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BF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028" w:type="dxa"/>
          </w:tcPr>
          <w:p w:rsidR="009D4BF8" w:rsidRPr="009D4BF8" w:rsidRDefault="009D4BF8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BF8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เด็กมีสุขภาพร่างกายแข็งแรงสมบูรณ์ได้รับสารอาหารตามหลักโภชนาการ</w:t>
            </w:r>
          </w:p>
        </w:tc>
        <w:tc>
          <w:tcPr>
            <w:tcW w:w="1637" w:type="dxa"/>
          </w:tcPr>
          <w:p w:rsidR="009D4BF8" w:rsidRPr="009D4BF8" w:rsidRDefault="009D4BF8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4BF8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650C62" w:rsidRDefault="00650C62" w:rsidP="00650C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ผลของการนำแผนพัฒนาท้องถิ่นไปสู่การปฏิบัติที่เทศบาลตำบลสวนผึ้งเป็นหน่วยดำเนินการ (แบบ ผ.๐๒)</w:t>
      </w:r>
    </w:p>
    <w:tbl>
      <w:tblPr>
        <w:tblStyle w:val="a3"/>
        <w:tblW w:w="15212" w:type="dxa"/>
        <w:tblLook w:val="04A0"/>
      </w:tblPr>
      <w:tblGrid>
        <w:gridCol w:w="724"/>
        <w:gridCol w:w="2378"/>
        <w:gridCol w:w="2406"/>
        <w:gridCol w:w="2964"/>
        <w:gridCol w:w="1558"/>
        <w:gridCol w:w="1517"/>
        <w:gridCol w:w="2028"/>
        <w:gridCol w:w="1637"/>
      </w:tblGrid>
      <w:tr w:rsidR="00650C62" w:rsidTr="00682F68">
        <w:tc>
          <w:tcPr>
            <w:tcW w:w="724" w:type="dxa"/>
          </w:tcPr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78" w:type="dxa"/>
          </w:tcPr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2406" w:type="dxa"/>
          </w:tcPr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964" w:type="dxa"/>
          </w:tcPr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เป้าหมายที่ดำเนินการจริง</w:t>
            </w:r>
          </w:p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1558" w:type="dxa"/>
          </w:tcPr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งบประมาณที่ดำเนินการจริง</w:t>
            </w:r>
          </w:p>
        </w:tc>
        <w:tc>
          <w:tcPr>
            <w:tcW w:w="1517" w:type="dxa"/>
          </w:tcPr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 w:rsidRPr="00C320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28" w:type="dxa"/>
          </w:tcPr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ผลที่ได้รับจริง</w:t>
            </w:r>
          </w:p>
        </w:tc>
        <w:tc>
          <w:tcPr>
            <w:tcW w:w="1637" w:type="dxa"/>
          </w:tcPr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650C62" w:rsidTr="00682F68">
        <w:tc>
          <w:tcPr>
            <w:tcW w:w="724" w:type="dxa"/>
          </w:tcPr>
          <w:p w:rsidR="00650C62" w:rsidRDefault="00650C62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378" w:type="dxa"/>
          </w:tcPr>
          <w:p w:rsidR="00650C62" w:rsidRDefault="00650C62" w:rsidP="00650C6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อุดหนุนองค์กรปกครองส่วนท้องถิ่น</w:t>
            </w:r>
          </w:p>
        </w:tc>
        <w:tc>
          <w:tcPr>
            <w:tcW w:w="2406" w:type="dxa"/>
          </w:tcPr>
          <w:p w:rsidR="00650C62" w:rsidRP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เพื่อเป็นศูนย์รวบรวมข้อมูลและแจ้งเวียน กฎหมาย ระเบียบ หนังสือสั่งการและข้อมูลอื่นที่เกี่ยวข้องกับการช่วยเหลือประชาชน</w:t>
            </w:r>
          </w:p>
        </w:tc>
        <w:tc>
          <w:tcPr>
            <w:tcW w:w="2964" w:type="dxa"/>
          </w:tcPr>
          <w:p w:rsidR="00650C62" w:rsidRP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อุดหนุนงบประมาณให้แก่ศูนย์ปฏิบัติการร่วมในการช่วยเหลือประชาชนของ </w:t>
            </w:r>
            <w:proofErr w:type="spellStart"/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อปท.</w:t>
            </w:r>
            <w:proofErr w:type="spellEnd"/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ในเขตพื้นที่อำเภอสวนผึ้ง</w:t>
            </w:r>
          </w:p>
        </w:tc>
        <w:tc>
          <w:tcPr>
            <w:tcW w:w="1558" w:type="dxa"/>
          </w:tcPr>
          <w:p w:rsidR="00650C62" w:rsidRDefault="00650C62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๗๐,๐๐๐</w:t>
            </w:r>
          </w:p>
        </w:tc>
        <w:tc>
          <w:tcPr>
            <w:tcW w:w="1517" w:type="dxa"/>
          </w:tcPr>
          <w:p w:rsidR="00650C62" w:rsidRPr="00650C62" w:rsidRDefault="00650C62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ศูนย์ปฏิบัติการร่วม</w:t>
            </w:r>
          </w:p>
          <w:p w:rsidR="00650C62" w:rsidRPr="00650C62" w:rsidRDefault="00650C62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>๑ ศูนย์</w:t>
            </w:r>
          </w:p>
        </w:tc>
        <w:tc>
          <w:tcPr>
            <w:tcW w:w="2028" w:type="dxa"/>
          </w:tcPr>
          <w:p w:rsidR="00650C62" w:rsidRP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การบริหารศูนย์ปฏิบัติการร่วมในการช่วยเหลือประชาชนของ </w:t>
            </w:r>
            <w:proofErr w:type="spellStart"/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อปท.</w:t>
            </w:r>
            <w:proofErr w:type="spellEnd"/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บรรลุตามวัตถุประสงค์</w:t>
            </w:r>
          </w:p>
        </w:tc>
        <w:tc>
          <w:tcPr>
            <w:tcW w:w="1637" w:type="dxa"/>
          </w:tcPr>
          <w:p w:rsidR="00650C62" w:rsidRPr="00650C62" w:rsidRDefault="00650C62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0C6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650C62" w:rsidTr="00682F68">
        <w:tc>
          <w:tcPr>
            <w:tcW w:w="724" w:type="dxa"/>
          </w:tcPr>
          <w:p w:rsidR="00650C62" w:rsidRDefault="00650C62" w:rsidP="00682F6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378" w:type="dxa"/>
          </w:tcPr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อุดหนุนอาหารกลางวันสำหรับนักเรียน</w:t>
            </w:r>
          </w:p>
        </w:tc>
        <w:tc>
          <w:tcPr>
            <w:tcW w:w="2406" w:type="dxa"/>
          </w:tcPr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เพื่อให้นักเรียนได้รับประทานอาหารครบตามหลักโภชนาการ</w:t>
            </w:r>
          </w:p>
        </w:tc>
        <w:tc>
          <w:tcPr>
            <w:tcW w:w="2964" w:type="dxa"/>
          </w:tcPr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จัดอาหารกลางวันให้กับนักเรียนโรงเรียนสังกัด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ในเขตเทศบาล</w:t>
            </w:r>
          </w:p>
        </w:tc>
        <w:tc>
          <w:tcPr>
            <w:tcW w:w="1558" w:type="dxa"/>
          </w:tcPr>
          <w:p w:rsidR="00650C62" w:rsidRDefault="00C237BB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๑,๗๒๘,๓๒๐</w:t>
            </w:r>
          </w:p>
        </w:tc>
        <w:tc>
          <w:tcPr>
            <w:tcW w:w="1517" w:type="dxa"/>
          </w:tcPr>
          <w:p w:rsidR="00650C62" w:rsidRDefault="00650C62" w:rsidP="00682F6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นักเรียนโรงเรียนชุมชนบ้านบ่อ,</w:t>
            </w:r>
          </w:p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วัดนาขุนแสน</w:t>
            </w:r>
          </w:p>
        </w:tc>
        <w:tc>
          <w:tcPr>
            <w:tcW w:w="2028" w:type="dxa"/>
          </w:tcPr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เด็กนักเรียนได้รับสารอาหารครบ มีสุขภาพร่างการแข็งแรง</w:t>
            </w:r>
          </w:p>
        </w:tc>
        <w:tc>
          <w:tcPr>
            <w:tcW w:w="1637" w:type="dxa"/>
          </w:tcPr>
          <w:p w:rsidR="00650C62" w:rsidRDefault="00650C62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650C62" w:rsidTr="00682F68">
        <w:tc>
          <w:tcPr>
            <w:tcW w:w="724" w:type="dxa"/>
          </w:tcPr>
          <w:p w:rsidR="00650C62" w:rsidRDefault="00650C62" w:rsidP="00682F6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78" w:type="dxa"/>
          </w:tcPr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6" w:type="dxa"/>
          </w:tcPr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4" w:type="dxa"/>
          </w:tcPr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8" w:type="dxa"/>
          </w:tcPr>
          <w:p w:rsidR="00650C62" w:rsidRDefault="00650C62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17" w:type="dxa"/>
          </w:tcPr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8" w:type="dxa"/>
          </w:tcPr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7" w:type="dxa"/>
          </w:tcPr>
          <w:p w:rsidR="00650C62" w:rsidRDefault="00650C62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50C62" w:rsidTr="00682F68">
        <w:tc>
          <w:tcPr>
            <w:tcW w:w="8472" w:type="dxa"/>
            <w:gridSpan w:val="4"/>
          </w:tcPr>
          <w:p w:rsidR="00650C62" w:rsidRPr="00C9216E" w:rsidRDefault="00650C62" w:rsidP="00682F6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21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8" w:type="dxa"/>
          </w:tcPr>
          <w:p w:rsidR="00650C62" w:rsidRPr="005C3CB5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3C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๒,๐๕๙,,๙๖๐</w:t>
            </w:r>
          </w:p>
        </w:tc>
        <w:tc>
          <w:tcPr>
            <w:tcW w:w="5182" w:type="dxa"/>
            <w:gridSpan w:val="3"/>
            <w:tcBorders>
              <w:bottom w:val="nil"/>
              <w:right w:val="nil"/>
            </w:tcBorders>
          </w:tcPr>
          <w:p w:rsidR="00650C62" w:rsidRDefault="00650C62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50C62" w:rsidRDefault="00650C62" w:rsidP="00037A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50C62" w:rsidRDefault="00650C62" w:rsidP="00037A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50C62" w:rsidRDefault="00650C62" w:rsidP="00037A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50C62" w:rsidRDefault="00650C62" w:rsidP="00037A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50C62" w:rsidRDefault="00650C62" w:rsidP="00037A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50C62" w:rsidRDefault="00650C62" w:rsidP="00037A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D4BF8" w:rsidRDefault="009D4BF8" w:rsidP="00037A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A22FB" w:rsidRDefault="00FA22FB" w:rsidP="00037A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50C62" w:rsidRDefault="00650C62" w:rsidP="00037A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50C62" w:rsidRDefault="00650C62" w:rsidP="00650C6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ผลของการนำแผนพัฒนาท้องถิ่นไปสู่การปฏิบัติที่เทศบาลตำบลสวนผึ้ง ดำเนินการโดยจัดซื้อ จัดหา (แบบ ผ.๐๘)</w:t>
      </w:r>
    </w:p>
    <w:tbl>
      <w:tblPr>
        <w:tblStyle w:val="a3"/>
        <w:tblW w:w="15276" w:type="dxa"/>
        <w:tblLook w:val="04A0"/>
      </w:tblPr>
      <w:tblGrid>
        <w:gridCol w:w="724"/>
        <w:gridCol w:w="2378"/>
        <w:gridCol w:w="2406"/>
        <w:gridCol w:w="3247"/>
        <w:gridCol w:w="1558"/>
        <w:gridCol w:w="1517"/>
        <w:gridCol w:w="1809"/>
        <w:gridCol w:w="1637"/>
      </w:tblGrid>
      <w:tr w:rsidR="00650C62" w:rsidRPr="00C320D0" w:rsidTr="00682F68">
        <w:tc>
          <w:tcPr>
            <w:tcW w:w="724" w:type="dxa"/>
          </w:tcPr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78" w:type="dxa"/>
          </w:tcPr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2406" w:type="dxa"/>
          </w:tcPr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247" w:type="dxa"/>
          </w:tcPr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เป้าหมายที่ดำเนินการจริง</w:t>
            </w:r>
          </w:p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1558" w:type="dxa"/>
          </w:tcPr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งบประมาณที่ดำเนินการจริง</w:t>
            </w:r>
          </w:p>
        </w:tc>
        <w:tc>
          <w:tcPr>
            <w:tcW w:w="1517" w:type="dxa"/>
          </w:tcPr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 (</w:t>
            </w:r>
            <w:r w:rsidRPr="00C320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KPI</w:t>
            </w: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09" w:type="dxa"/>
          </w:tcPr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ผลที่ได้รับจริง</w:t>
            </w:r>
          </w:p>
        </w:tc>
        <w:tc>
          <w:tcPr>
            <w:tcW w:w="1637" w:type="dxa"/>
          </w:tcPr>
          <w:p w:rsidR="00650C62" w:rsidRPr="00C320D0" w:rsidRDefault="00650C62" w:rsidP="00682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20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650C62" w:rsidTr="00682F68">
        <w:tc>
          <w:tcPr>
            <w:tcW w:w="724" w:type="dxa"/>
          </w:tcPr>
          <w:p w:rsidR="00650C62" w:rsidRDefault="00650C62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378" w:type="dxa"/>
          </w:tcPr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จัดซื้อครุภัณฑ์สำนักงาน</w:t>
            </w:r>
          </w:p>
        </w:tc>
        <w:tc>
          <w:tcPr>
            <w:tcW w:w="2406" w:type="dxa"/>
          </w:tcPr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เพื่อใช้ในงานสำนักงาน</w:t>
            </w:r>
          </w:p>
        </w:tc>
        <w:tc>
          <w:tcPr>
            <w:tcW w:w="3247" w:type="dxa"/>
          </w:tcPr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จัดซื้อโต๊ะหมู่บูชา</w:t>
            </w:r>
          </w:p>
        </w:tc>
        <w:tc>
          <w:tcPr>
            <w:tcW w:w="1558" w:type="dxa"/>
          </w:tcPr>
          <w:p w:rsidR="00650C62" w:rsidRPr="0056308F" w:rsidRDefault="00650C62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๑๙,๐๐๐</w:t>
            </w:r>
          </w:p>
        </w:tc>
        <w:tc>
          <w:tcPr>
            <w:tcW w:w="1517" w:type="dxa"/>
          </w:tcPr>
          <w:p w:rsidR="00650C62" w:rsidRDefault="00650C62" w:rsidP="0065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ชุด</w:t>
            </w:r>
          </w:p>
        </w:tc>
        <w:tc>
          <w:tcPr>
            <w:tcW w:w="1809" w:type="dxa"/>
          </w:tcPr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การทำงานมีประสิทธิภาพ</w:t>
            </w:r>
          </w:p>
        </w:tc>
        <w:tc>
          <w:tcPr>
            <w:tcW w:w="1637" w:type="dxa"/>
          </w:tcPr>
          <w:p w:rsidR="00650C62" w:rsidRPr="000D4E50" w:rsidRDefault="00650C62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650C62" w:rsidTr="00682F68">
        <w:tc>
          <w:tcPr>
            <w:tcW w:w="724" w:type="dxa"/>
          </w:tcPr>
          <w:p w:rsidR="00650C62" w:rsidRDefault="00650C62" w:rsidP="00682F6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378" w:type="dxa"/>
          </w:tcPr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จัดซื้อครุภัณฑ์สำนักงาน</w:t>
            </w:r>
          </w:p>
        </w:tc>
        <w:tc>
          <w:tcPr>
            <w:tcW w:w="2406" w:type="dxa"/>
          </w:tcPr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เพื่อใช้ในงานสำนักงาน</w:t>
            </w:r>
          </w:p>
        </w:tc>
        <w:tc>
          <w:tcPr>
            <w:tcW w:w="3247" w:type="dxa"/>
          </w:tcPr>
          <w:p w:rsidR="00650C62" w:rsidRDefault="00650C62" w:rsidP="00650C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พัดลมตั้งพื้น</w:t>
            </w:r>
          </w:p>
        </w:tc>
        <w:tc>
          <w:tcPr>
            <w:tcW w:w="1558" w:type="dxa"/>
          </w:tcPr>
          <w:p w:rsidR="00650C62" w:rsidRPr="0056308F" w:rsidRDefault="00650C62" w:rsidP="0065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๒๙๐</w:t>
            </w:r>
          </w:p>
        </w:tc>
        <w:tc>
          <w:tcPr>
            <w:tcW w:w="1517" w:type="dxa"/>
          </w:tcPr>
          <w:p w:rsidR="00650C62" w:rsidRDefault="00650C62" w:rsidP="00650C6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</w:p>
        </w:tc>
        <w:tc>
          <w:tcPr>
            <w:tcW w:w="1809" w:type="dxa"/>
          </w:tcPr>
          <w:p w:rsidR="00650C62" w:rsidRDefault="00650C62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การทำงานมีประสิทธิภาพ</w:t>
            </w:r>
          </w:p>
        </w:tc>
        <w:tc>
          <w:tcPr>
            <w:tcW w:w="1637" w:type="dxa"/>
          </w:tcPr>
          <w:p w:rsidR="00650C62" w:rsidRPr="000D4E50" w:rsidRDefault="00650C62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FA22FB" w:rsidTr="00682F68">
        <w:tc>
          <w:tcPr>
            <w:tcW w:w="724" w:type="dxa"/>
          </w:tcPr>
          <w:p w:rsidR="00FA22FB" w:rsidRDefault="00FA22FB" w:rsidP="00682F6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2378" w:type="dxa"/>
          </w:tcPr>
          <w:p w:rsidR="00FA22FB" w:rsidRDefault="00FA22FB" w:rsidP="00682F6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จัดซื้อครุภัณฑ์สำนักงาน</w:t>
            </w:r>
          </w:p>
        </w:tc>
        <w:tc>
          <w:tcPr>
            <w:tcW w:w="2406" w:type="dxa"/>
          </w:tcPr>
          <w:p w:rsidR="00FA22FB" w:rsidRDefault="00FA22FB" w:rsidP="00682F6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เพื่อใช้ในงานสำนักงาน</w:t>
            </w:r>
          </w:p>
        </w:tc>
        <w:tc>
          <w:tcPr>
            <w:tcW w:w="3247" w:type="dxa"/>
          </w:tcPr>
          <w:p w:rsidR="00FA22FB" w:rsidRDefault="00FA22FB" w:rsidP="00650C6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จัดซื้อคอมพิวเตอร์ </w:t>
            </w:r>
          </w:p>
        </w:tc>
        <w:tc>
          <w:tcPr>
            <w:tcW w:w="1558" w:type="dxa"/>
          </w:tcPr>
          <w:p w:rsidR="00FA22FB" w:rsidRDefault="00FA22FB" w:rsidP="00650C6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๒๙,๕๐๐</w:t>
            </w:r>
          </w:p>
        </w:tc>
        <w:tc>
          <w:tcPr>
            <w:tcW w:w="1517" w:type="dxa"/>
          </w:tcPr>
          <w:p w:rsidR="00FA22FB" w:rsidRDefault="00FA22FB" w:rsidP="00650C6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เครื่อง</w:t>
            </w:r>
          </w:p>
        </w:tc>
        <w:tc>
          <w:tcPr>
            <w:tcW w:w="1809" w:type="dxa"/>
          </w:tcPr>
          <w:p w:rsidR="00FA22FB" w:rsidRDefault="00FA22FB" w:rsidP="00682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การทำงานมีประสิทธิภาพ</w:t>
            </w:r>
          </w:p>
        </w:tc>
        <w:tc>
          <w:tcPr>
            <w:tcW w:w="1637" w:type="dxa"/>
          </w:tcPr>
          <w:p w:rsidR="00FA22FB" w:rsidRPr="000D4E50" w:rsidRDefault="00FA22FB" w:rsidP="00682F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</w:t>
            </w:r>
          </w:p>
        </w:tc>
      </w:tr>
    </w:tbl>
    <w:p w:rsidR="00650C62" w:rsidRDefault="00650C62" w:rsidP="00037A4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037A4C" w:rsidRDefault="00037A4C" w:rsidP="00037A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158B" w:rsidRDefault="009D4BF8"/>
    <w:sectPr w:rsidR="003B158B" w:rsidSect="00037A4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37A4C"/>
    <w:rsid w:val="00037A4C"/>
    <w:rsid w:val="00650C62"/>
    <w:rsid w:val="00865B04"/>
    <w:rsid w:val="009D4BF8"/>
    <w:rsid w:val="00A25409"/>
    <w:rsid w:val="00A66AFF"/>
    <w:rsid w:val="00C237BB"/>
    <w:rsid w:val="00D576B5"/>
    <w:rsid w:val="00F724D4"/>
    <w:rsid w:val="00FA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</dc:creator>
  <cp:lastModifiedBy>PEN</cp:lastModifiedBy>
  <cp:revision>4</cp:revision>
  <dcterms:created xsi:type="dcterms:W3CDTF">2021-07-02T06:52:00Z</dcterms:created>
  <dcterms:modified xsi:type="dcterms:W3CDTF">2021-07-02T07:15:00Z</dcterms:modified>
</cp:coreProperties>
</file>