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D4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A263AD" w:rsidRPr="003A4F19" w:rsidRDefault="00A263A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A4F19">
        <w:rPr>
          <w:rFonts w:ascii="TH SarabunIT๙" w:hAnsi="TH SarabunIT๙" w:cs="TH SarabunIT๙" w:hint="cs"/>
          <w:b/>
          <w:bCs/>
          <w:sz w:val="72"/>
          <w:szCs w:val="72"/>
          <w:cs/>
        </w:rPr>
        <w:t>นโยบายการบริหารทรัพยากรบุคคล</w:t>
      </w:r>
    </w:p>
    <w:p w:rsidR="00A263AD" w:rsidRPr="003A4F19" w:rsidRDefault="00A263A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A4F1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(พ.ศ. 2561 </w:t>
      </w:r>
      <w:r w:rsidRPr="003A4F19">
        <w:rPr>
          <w:rFonts w:ascii="TH SarabunIT๙" w:hAnsi="TH SarabunIT๙" w:cs="TH SarabunIT๙"/>
          <w:b/>
          <w:bCs/>
          <w:sz w:val="72"/>
          <w:szCs w:val="72"/>
          <w:cs/>
        </w:rPr>
        <w:t>–</w:t>
      </w:r>
      <w:r w:rsidRPr="003A4F1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2563)</w:t>
      </w:r>
    </w:p>
    <w:p w:rsidR="00BD7ED4" w:rsidRPr="003A4F19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</w:p>
    <w:p w:rsidR="00BD7ED4" w:rsidRPr="00BD7ED4" w:rsidRDefault="00BD7ED4" w:rsidP="00BD7ED4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D4" w:rsidRPr="00BD7ED4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D4" w:rsidRPr="00BD7ED4" w:rsidRDefault="003A4F19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noProof/>
        </w:rPr>
        <w:drawing>
          <wp:inline distT="0" distB="0" distL="0" distR="0" wp14:anchorId="6BF94F22" wp14:editId="109F823A">
            <wp:extent cx="4283676" cy="2644346"/>
            <wp:effectExtent l="0" t="0" r="3175" b="3810"/>
            <wp:docPr id="1" name="Picture 2" descr="การจัดการทรัพยากรมนุษย์แนวพุท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การจัดการทรัพยากรมนุษย์แนวพุทธ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091" cy="26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ED4" w:rsidRPr="00BD7ED4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D4" w:rsidRPr="00BD7ED4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BD7ED4" w:rsidRPr="003A4F19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A4F19">
        <w:rPr>
          <w:rFonts w:ascii="TH SarabunIT๙" w:hAnsi="TH SarabunIT๙" w:cs="TH SarabunIT๙" w:hint="cs"/>
          <w:b/>
          <w:bCs/>
          <w:sz w:val="72"/>
          <w:szCs w:val="72"/>
          <w:cs/>
        </w:rPr>
        <w:t>เทศบาลตำบลสวนผึ้ง</w:t>
      </w:r>
    </w:p>
    <w:p w:rsidR="00BD7ED4" w:rsidRPr="003A4F19" w:rsidRDefault="00BD7ED4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3A4F19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อำเภอสวนผึ้ง     จังหวัดราชบุรี </w:t>
      </w:r>
    </w:p>
    <w:p w:rsidR="00A263AD" w:rsidRPr="003A4F19" w:rsidRDefault="00A263A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263AD" w:rsidRPr="003A4F19" w:rsidRDefault="00A263A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A263AD" w:rsidRPr="00BD7ED4" w:rsidRDefault="00A263A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51589D" w:rsidRPr="00D81C39" w:rsidRDefault="0051589D" w:rsidP="0051589D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1C39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นโยบายการบริหารทรัพยากรบุคคล</w:t>
      </w:r>
    </w:p>
    <w:p w:rsidR="0051589D" w:rsidRPr="00D81C39" w:rsidRDefault="0051589D" w:rsidP="0051589D">
      <w:pPr>
        <w:spacing w:after="0"/>
        <w:ind w:left="720" w:firstLine="72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D81C3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D81C39">
        <w:rPr>
          <w:rFonts w:ascii="TH SarabunIT๙" w:hAnsi="TH SarabunIT๙" w:cs="TH SarabunIT๙"/>
          <w:b/>
          <w:bCs/>
          <w:sz w:val="36"/>
          <w:szCs w:val="36"/>
          <w:cs/>
        </w:rPr>
        <w:t>เทศบาลต</w:t>
      </w:r>
      <w:r w:rsidRPr="00D81C39">
        <w:rPr>
          <w:rFonts w:ascii="TH SarabunIT๙" w:hAnsi="TH SarabunIT๙" w:cs="TH SarabunIT๙" w:hint="cs"/>
          <w:b/>
          <w:bCs/>
          <w:sz w:val="36"/>
          <w:szCs w:val="36"/>
          <w:cs/>
        </w:rPr>
        <w:t>ำ</w:t>
      </w:r>
      <w:r w:rsidRPr="00D81C39">
        <w:rPr>
          <w:rFonts w:ascii="TH SarabunIT๙" w:hAnsi="TH SarabunIT๙" w:cs="TH SarabunIT๙"/>
          <w:b/>
          <w:bCs/>
          <w:sz w:val="36"/>
          <w:szCs w:val="36"/>
          <w:cs/>
        </w:rPr>
        <w:t>บล</w:t>
      </w:r>
      <w:r w:rsidRPr="00D81C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สวนผึ้ง </w:t>
      </w:r>
      <w:r w:rsidRPr="00D81C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อำเภอ</w:t>
      </w:r>
      <w:r w:rsidRPr="00D81C3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สวนผึ้ง </w:t>
      </w:r>
      <w:r w:rsidRPr="00D81C3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จังหวัด</w:t>
      </w:r>
      <w:r w:rsidRPr="00D81C39">
        <w:rPr>
          <w:rFonts w:ascii="TH SarabunIT๙" w:hAnsi="TH SarabunIT๙" w:cs="TH SarabunIT๙" w:hint="cs"/>
          <w:b/>
          <w:bCs/>
          <w:sz w:val="36"/>
          <w:szCs w:val="36"/>
          <w:cs/>
        </w:rPr>
        <w:t>ราชบุรี</w:t>
      </w:r>
    </w:p>
    <w:p w:rsidR="00D81C39" w:rsidRPr="00D81C39" w:rsidRDefault="0051589D" w:rsidP="00D81C39">
      <w:pPr>
        <w:ind w:left="720" w:firstLine="720"/>
        <w:jc w:val="center"/>
        <w:rPr>
          <w:rFonts w:ascii="TH SarabunIT๙" w:hAnsi="TH SarabunIT๙" w:cs="TH SarabunIT๙"/>
          <w:sz w:val="16"/>
          <w:szCs w:val="16"/>
        </w:rPr>
      </w:pPr>
      <w:r w:rsidRPr="0051589D">
        <w:rPr>
          <w:rFonts w:ascii="TH SarabunIT๙" w:hAnsi="TH SarabunIT๙" w:cs="TH SarabunIT๙"/>
        </w:rPr>
        <w:t xml:space="preserve"> </w:t>
      </w:r>
    </w:p>
    <w:p w:rsidR="00D81C39" w:rsidRDefault="0051589D" w:rsidP="00053416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  <w:cs/>
        </w:rPr>
        <w:t>กระบวนการบริหารทรัพยากรบุคคล จะต้องมีความรู้ ความเข้าใจในกระบวนการ และ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กิจกรรมต่างๆ ด้านการบริหารทรัพยากรบุคคล และเข้าใจในกฎหมาย ระเบียบ และวิธีปฏิบัติต่างๆ ที่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ควบคุมและกำกับการ ดำเนินการ เพื่อให้ได้บุคคลที่มีความรู้ ค</w:t>
      </w:r>
      <w:r w:rsidR="00D81C39">
        <w:rPr>
          <w:rFonts w:ascii="TH SarabunIT๙" w:hAnsi="TH SarabunIT๙" w:cs="TH SarabunIT๙"/>
          <w:sz w:val="32"/>
          <w:szCs w:val="32"/>
          <w:cs/>
        </w:rPr>
        <w:t>วามสามารถเหมาะสมเข้ามาสู่องค์กร</w:t>
      </w:r>
    </w:p>
    <w:p w:rsidR="00D81C39" w:rsidRPr="00D81C39" w:rsidRDefault="0051589D" w:rsidP="00053416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  <w:cs/>
        </w:rPr>
        <w:t>โดยยึดหลักของคุณธรรมในการ</w:t>
      </w:r>
      <w:r w:rsidR="00D81C39" w:rsidRPr="00D81C39">
        <w:rPr>
          <w:rFonts w:ascii="TH SarabunIT๙" w:hAnsi="TH SarabunIT๙" w:cs="TH SarabunIT๙"/>
          <w:sz w:val="32"/>
          <w:szCs w:val="32"/>
          <w:cs/>
        </w:rPr>
        <w:t>ดำ</w:t>
      </w:r>
      <w:r w:rsidRPr="00D81C39">
        <w:rPr>
          <w:rFonts w:ascii="TH SarabunIT๙" w:hAnsi="TH SarabunIT๙" w:cs="TH SarabunIT๙"/>
          <w:sz w:val="32"/>
          <w:szCs w:val="32"/>
          <w:cs/>
        </w:rPr>
        <w:t>เนินการ ประกอบกับเป็นการผลักดันให้ผู้บริหารและผู้ปฏิบัติงาน ต้องมองบทบาท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ตนเองเลยออกไปจากกรอบความคิดเดิมไปสู่บทบาท และกระบวนทัศน์ใหม่ ที่จะต้องเสริมสร้างคุณค่าของ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ความสามารถ ความสัมฤทธิผล และความเจริญที่มั่นคง ยั่งยืน ให้กับบุคลากรและองค์กร</w:t>
      </w:r>
    </w:p>
    <w:p w:rsidR="00D81C39" w:rsidRPr="00D81C39" w:rsidRDefault="0051589D" w:rsidP="0082138B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เป้าหมายการพัฒนาระบบบริหารงานบุคคล</w:t>
      </w:r>
    </w:p>
    <w:p w:rsidR="00D81C39" w:rsidRPr="00053416" w:rsidRDefault="0051589D" w:rsidP="00D81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แนวคิดและทิศทางการพัฒนาการบริหารงานบุคคลส่วนท้องถิ่นเป็นไปตามเจตนารมณ์ของ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="00D81C39" w:rsidRPr="00053416">
        <w:rPr>
          <w:rFonts w:ascii="TH SarabunIT๙" w:hAnsi="TH SarabunIT๙" w:cs="TH SarabunIT๙"/>
          <w:sz w:val="32"/>
          <w:szCs w:val="32"/>
          <w:cs/>
        </w:rPr>
        <w:t>รัฐธรรมนูญและหลักการกระจายอำ</w:t>
      </w:r>
      <w:r w:rsidRPr="00053416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</w:t>
      </w:r>
      <w:r w:rsidR="00D81C39" w:rsidRPr="00053416">
        <w:rPr>
          <w:rFonts w:ascii="TH SarabunIT๙" w:hAnsi="TH SarabunIT๙" w:cs="TH SarabunIT๙"/>
          <w:sz w:val="32"/>
          <w:szCs w:val="32"/>
          <w:cs/>
        </w:rPr>
        <w:t>้องถิ่น จึงกำ</w:t>
      </w:r>
      <w:r w:rsidRPr="00053416">
        <w:rPr>
          <w:rFonts w:ascii="TH SarabunIT๙" w:hAnsi="TH SarabunIT๙" w:cs="TH SarabunIT๙"/>
          <w:sz w:val="32"/>
          <w:szCs w:val="32"/>
          <w:cs/>
        </w:rPr>
        <w:t>หนดเป้าหมายของการพัฒนา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ระบบบริหารงานบุคคลส่วนท้องถิ่น ดังนี้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416" w:rsidRPr="00053416" w:rsidRDefault="00053416" w:rsidP="0082138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16">
        <w:rPr>
          <w:rFonts w:ascii="TH SarabunIT๙" w:hAnsi="TH SarabunIT๙" w:cs="TH SarabunIT๙"/>
          <w:sz w:val="32"/>
          <w:szCs w:val="32"/>
        </w:rPr>
        <w:t xml:space="preserve">1. </w:t>
      </w:r>
      <w:r w:rsidRPr="0005341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 ที่มีความเป็นอิสระตาม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เจตนารมณ์ของรัฐธรรมนูญแห่งราชอาณาจักรไทย โดยเป็นระบบที่ยึดหลักการการบริหารกิจการบ้านเมือง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และสังคมที่ดี</w:t>
      </w:r>
    </w:p>
    <w:p w:rsidR="00053416" w:rsidRDefault="00053416" w:rsidP="00D81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t xml:space="preserve"> </w:t>
      </w:r>
      <w:r w:rsidRPr="00053416">
        <w:rPr>
          <w:rFonts w:ascii="TH SarabunIT๙" w:hAnsi="TH SarabunIT๙" w:cs="TH SarabunIT๙"/>
          <w:sz w:val="32"/>
          <w:szCs w:val="32"/>
        </w:rPr>
        <w:t xml:space="preserve">2. </w:t>
      </w:r>
      <w:r w:rsidRPr="0005341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 มีระบบการบริหารงานบุคคลที่มีความทันสมัย และมี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 xml:space="preserve">ประสิทธิภาพ ประสิทธิผล ในการบริหารงาน สามารถใช้ทรัพยากรบุคคลในการบริหารและจัดการให้เกิดประโยชน์สูงสุด โดยมีค่าใช้จ่ายด้านบุคคลไม่เกินร้อยละ </w:t>
      </w:r>
      <w:r w:rsidRPr="00053416">
        <w:rPr>
          <w:rFonts w:ascii="TH SarabunIT๙" w:hAnsi="TH SarabunIT๙" w:cs="TH SarabunIT๙"/>
          <w:sz w:val="32"/>
          <w:szCs w:val="32"/>
        </w:rPr>
        <w:t xml:space="preserve">40 </w:t>
      </w:r>
      <w:r>
        <w:rPr>
          <w:rFonts w:ascii="TH SarabunIT๙" w:hAnsi="TH SarabunIT๙" w:cs="TH SarabunIT๙"/>
          <w:sz w:val="32"/>
          <w:szCs w:val="32"/>
          <w:cs/>
        </w:rPr>
        <w:t>ของงบประมาณรายจ่ายประจ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416">
        <w:rPr>
          <w:rFonts w:ascii="TH SarabunIT๙" w:hAnsi="TH SarabunIT๙" w:cs="TH SarabunIT๙"/>
          <w:sz w:val="32"/>
          <w:szCs w:val="32"/>
          <w:cs/>
        </w:rPr>
        <w:t>ปี</w:t>
      </w:r>
    </w:p>
    <w:p w:rsidR="00F53145" w:rsidRDefault="00053416" w:rsidP="0082138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16">
        <w:rPr>
          <w:rFonts w:ascii="TH SarabunIT๙" w:hAnsi="TH SarabunIT๙" w:cs="TH SarabunIT๙"/>
          <w:sz w:val="32"/>
          <w:szCs w:val="32"/>
        </w:rPr>
        <w:t xml:space="preserve"> 3. </w:t>
      </w:r>
      <w:r w:rsidRPr="00053416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</w:t>
      </w:r>
      <w:r>
        <w:rPr>
          <w:rFonts w:ascii="TH SarabunIT๙" w:hAnsi="TH SarabunIT๙" w:cs="TH SarabunIT๙"/>
          <w:sz w:val="32"/>
          <w:szCs w:val="32"/>
          <w:cs/>
        </w:rPr>
        <w:t>่น มีระบบการบริหารงานบุคคลที่ท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416">
        <w:rPr>
          <w:rFonts w:ascii="TH SarabunIT๙" w:hAnsi="TH SarabunIT๙" w:cs="TH SarabunIT๙"/>
          <w:sz w:val="32"/>
          <w:szCs w:val="32"/>
          <w:cs/>
        </w:rPr>
        <w:t>ให้สามารถปฏิบัติหน้าที่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รองรับภารกิจ ที่ได้รับการถ่ายโอนจากราชการบริหารส่วนกลาง และราชการบริหารส่วนภูมิภาคตามแผนการ</w:t>
      </w:r>
      <w:r w:rsidR="00F53145">
        <w:rPr>
          <w:rFonts w:ascii="TH SarabunIT๙" w:hAnsi="TH SarabunIT๙" w:cs="TH SarabunIT๙"/>
          <w:sz w:val="32"/>
          <w:szCs w:val="32"/>
          <w:cs/>
        </w:rPr>
        <w:t>กระจายอ</w:t>
      </w:r>
      <w:r w:rsidR="00F5314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053416">
        <w:rPr>
          <w:rFonts w:ascii="TH SarabunIT๙" w:hAnsi="TH SarabunIT๙" w:cs="TH SarabunIT๙"/>
          <w:sz w:val="32"/>
          <w:szCs w:val="32"/>
          <w:cs/>
        </w:rPr>
        <w:t>นาจให้แก่องค์กรปกครองส่วนท้องถิ่น พ.ศ.</w:t>
      </w:r>
      <w:r w:rsidRPr="00053416">
        <w:rPr>
          <w:rFonts w:ascii="TH SarabunIT๙" w:hAnsi="TH SarabunIT๙" w:cs="TH SarabunIT๙"/>
          <w:sz w:val="32"/>
          <w:szCs w:val="32"/>
        </w:rPr>
        <w:t xml:space="preserve">2543 </w:t>
      </w:r>
      <w:r w:rsidRPr="00053416">
        <w:rPr>
          <w:rFonts w:ascii="TH SarabunIT๙" w:hAnsi="TH SarabunIT๙" w:cs="TH SarabunIT๙"/>
          <w:sz w:val="32"/>
          <w:szCs w:val="32"/>
          <w:cs/>
        </w:rPr>
        <w:t>ได้อย่างมีประสิทธิภาพและประสิทธิผล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53416" w:rsidRPr="00053416" w:rsidRDefault="00053416" w:rsidP="00D81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53416">
        <w:rPr>
          <w:rFonts w:ascii="TH SarabunIT๙" w:hAnsi="TH SarabunIT๙" w:cs="TH SarabunIT๙"/>
          <w:sz w:val="32"/>
          <w:szCs w:val="32"/>
        </w:rPr>
        <w:t xml:space="preserve">4. </w:t>
      </w:r>
      <w:r w:rsidRPr="00053416">
        <w:rPr>
          <w:rFonts w:ascii="TH SarabunIT๙" w:hAnsi="TH SarabunIT๙" w:cs="TH SarabunIT๙"/>
          <w:sz w:val="32"/>
          <w:szCs w:val="32"/>
          <w:cs/>
        </w:rPr>
        <w:t>ส่งเสริมให้บุคลากรได้รับการฝึกอบรมเพื่อพัฒนาบุคลากรและระบบบริหารงานบุคคล</w:t>
      </w:r>
      <w:r w:rsidRPr="00053416">
        <w:rPr>
          <w:rFonts w:ascii="TH SarabunIT๙" w:hAnsi="TH SarabunIT๙" w:cs="TH SarabunIT๙"/>
          <w:sz w:val="32"/>
          <w:szCs w:val="32"/>
        </w:rPr>
        <w:t xml:space="preserve"> </w:t>
      </w:r>
      <w:r w:rsidRPr="00053416">
        <w:rPr>
          <w:rFonts w:ascii="TH SarabunIT๙" w:hAnsi="TH SarabunIT๙" w:cs="TH SarabunIT๙"/>
          <w:sz w:val="32"/>
          <w:szCs w:val="32"/>
          <w:cs/>
        </w:rPr>
        <w:t>เพื่อตอบสนองนโยบายดังกล่าวในการบริหารทรัพยากรบุค</w:t>
      </w:r>
      <w:r w:rsidR="00F53145">
        <w:rPr>
          <w:rFonts w:ascii="TH SarabunIT๙" w:hAnsi="TH SarabunIT๙" w:cs="TH SarabunIT๙"/>
          <w:sz w:val="32"/>
          <w:szCs w:val="32"/>
          <w:cs/>
        </w:rPr>
        <w:t>คล จึงมุ่งเน้นที่กระบวนการบริหา</w:t>
      </w:r>
      <w:r w:rsidR="0051589D" w:rsidRPr="00053416">
        <w:rPr>
          <w:rFonts w:ascii="TH SarabunIT๙" w:hAnsi="TH SarabunIT๙" w:cs="TH SarabunIT๙"/>
          <w:sz w:val="32"/>
          <w:szCs w:val="32"/>
          <w:cs/>
        </w:rPr>
        <w:t>ร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 xml:space="preserve">ทรัพยากรบุคคลในด้านต่าง ๆ ดังนี้  </w:t>
      </w:r>
    </w:p>
    <w:p w:rsidR="002A6F48" w:rsidRPr="002A6F48" w:rsidRDefault="002A6F48" w:rsidP="0082138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6F48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2A6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นโยบายวิเคราะห์อัตรากำลัง</w:t>
      </w:r>
    </w:p>
    <w:p w:rsidR="00053416" w:rsidRDefault="002A6F48" w:rsidP="00D81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Pr="002A6F48">
        <w:rPr>
          <w:rFonts w:ascii="TH SarabunIT๙" w:hAnsi="TH SarabunIT๙" w:cs="TH SarabunIT๙"/>
          <w:sz w:val="32"/>
          <w:szCs w:val="32"/>
          <w:cs/>
        </w:rPr>
        <w:t>เพื่อสนับสนุนให้การปฏิบัติงานของพนักงานเทศบาลและองค์กรมีประสิทธิภาพ ได้มีการใช้</w:t>
      </w: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Pr="002A6F48">
        <w:rPr>
          <w:rFonts w:ascii="TH SarabunIT๙" w:hAnsi="TH SarabunIT๙" w:cs="TH SarabunIT๙"/>
          <w:sz w:val="32"/>
          <w:szCs w:val="32"/>
          <w:cs/>
        </w:rPr>
        <w:t>เครื่องมือทางสถิติและตั</w:t>
      </w:r>
      <w:r>
        <w:rPr>
          <w:rFonts w:ascii="TH SarabunIT๙" w:hAnsi="TH SarabunIT๙" w:cs="TH SarabunIT๙"/>
          <w:sz w:val="32"/>
          <w:szCs w:val="32"/>
          <w:cs/>
        </w:rPr>
        <w:t>วชี้วัดต่างๆ ในการวางแผนอัตราก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>ลัง โดยเปรียบเทียบภารกิจการปฏิบัติงาน เพื่อ</w:t>
      </w: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Pr="002A6F48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เพิ่มประสิทธิภาพในการบริหารและพัฒนาบุคลาก</w:t>
      </w:r>
      <w:r>
        <w:rPr>
          <w:rFonts w:ascii="TH SarabunIT๙" w:hAnsi="TH SarabunIT๙" w:cs="TH SarabunIT๙"/>
          <w:sz w:val="32"/>
          <w:szCs w:val="32"/>
          <w:cs/>
        </w:rPr>
        <w:t>ร รวมทั้งมีโครงสร้างองค์กรและต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>แหน่งอย่างมี</w:t>
      </w: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Pr="002A6F48">
        <w:rPr>
          <w:rFonts w:ascii="TH SarabunIT๙" w:hAnsi="TH SarabunIT๙" w:cs="TH SarabunIT๙"/>
          <w:sz w:val="32"/>
          <w:szCs w:val="32"/>
          <w:cs/>
        </w:rPr>
        <w:t>ประสิทธิภาพ เพื่อบริหารจัดการทรัพยากรบุคคลให้เกิดประโยชน์สูงสุด น าไปสู่การบรรลุ</w:t>
      </w:r>
      <w:proofErr w:type="spellStart"/>
      <w:r w:rsidRPr="002A6F48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2A6F48">
        <w:rPr>
          <w:rFonts w:ascii="TH SarabunIT๙" w:hAnsi="TH SarabunIT๙" w:cs="TH SarabunIT๙"/>
          <w:sz w:val="32"/>
          <w:szCs w:val="32"/>
          <w:cs/>
        </w:rPr>
        <w:t>กิจขององค์กร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ต่อไป</w:t>
      </w:r>
    </w:p>
    <w:p w:rsidR="002A6F48" w:rsidRPr="002A6F48" w:rsidRDefault="00D81C39" w:rsidP="002A6F48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6F48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2. </w:t>
      </w:r>
      <w:r w:rsidRPr="002A6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นโยบายการสรรหาและคัดเลือก</w:t>
      </w:r>
    </w:p>
    <w:p w:rsidR="002A6F48" w:rsidRDefault="00D81C39" w:rsidP="002A6F48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การสรรหาบุคลากรเช</w:t>
      </w:r>
      <w:r w:rsidR="002A6F48">
        <w:rPr>
          <w:rFonts w:ascii="TH SarabunIT๙" w:hAnsi="TH SarabunIT๙" w:cs="TH SarabunIT๙"/>
          <w:sz w:val="32"/>
          <w:szCs w:val="32"/>
          <w:cs/>
        </w:rPr>
        <w:t>ิงรุกเป็นสิ่งที่องค์กรให้ความส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คัญอย่างต่อเนื่อง เพื่อให้ได้บุคลากรที่มี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คุณภาพ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 เทศบาลจึงมีประกาศรับสมัครพนักงานจ้างในระบบเปิด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D81C39">
        <w:rPr>
          <w:rFonts w:ascii="TH SarabunIT๙" w:hAnsi="TH SarabunIT๙" w:cs="TH SarabunIT๙"/>
          <w:sz w:val="32"/>
          <w:szCs w:val="32"/>
          <w:cs/>
        </w:rPr>
        <w:t>และการรับโอนย้ายพนักงานส่วนท้องถิ่นตามประกาศคณ</w:t>
      </w:r>
      <w:r w:rsidR="002A6F48">
        <w:rPr>
          <w:rFonts w:ascii="TH SarabunIT๙" w:hAnsi="TH SarabunIT๙" w:cs="TH SarabunIT๙"/>
          <w:sz w:val="32"/>
          <w:szCs w:val="32"/>
          <w:cs/>
        </w:rPr>
        <w:t>ะกรรมการกลางพนักงานเทศบาล ส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หรับก</w:t>
      </w:r>
      <w:r w:rsidR="002A6F48">
        <w:rPr>
          <w:rFonts w:ascii="TH SarabunIT๙" w:hAnsi="TH SarabunIT๙" w:cs="TH SarabunIT๙"/>
          <w:sz w:val="32"/>
          <w:szCs w:val="32"/>
          <w:cs/>
        </w:rPr>
        <w:t>ารคัดเลือกพนักงานเทศบาล เทศบาลต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 xml:space="preserve">ำบลสวนผึ้ง </w:t>
      </w:r>
      <w:r w:rsidR="002A6F48">
        <w:rPr>
          <w:rFonts w:ascii="TH SarabunIT๙" w:hAnsi="TH SarabunIT๙" w:cs="TH SarabunIT๙"/>
          <w:sz w:val="32"/>
          <w:szCs w:val="32"/>
          <w:cs/>
        </w:rPr>
        <w:t>ให้ความส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คัญกับการคัดเลือกบุคลากร โดยยึดหลักความรู้ ความสามารถ คุณลักษณะที่เหมาะสมกับงาน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ควบคู่กับความเป็นคนดี การสรรหาและคัดเลือกบุคลากรจะ</w:t>
      </w:r>
      <w:r w:rsidRPr="002A6F48">
        <w:rPr>
          <w:rFonts w:ascii="TH SarabunIT๙" w:hAnsi="TH SarabunIT๙" w:cs="TH SarabunIT๙"/>
          <w:sz w:val="32"/>
          <w:szCs w:val="32"/>
          <w:cs/>
        </w:rPr>
        <w:t>ดำเนินการผ่านการพิจารณาร่วมกันของ</w:t>
      </w:r>
      <w:r w:rsidR="002A6F48">
        <w:rPr>
          <w:rFonts w:ascii="TH SarabunIT๙" w:hAnsi="TH SarabunIT๙" w:cs="TH SarabunIT๙"/>
          <w:sz w:val="32"/>
          <w:szCs w:val="32"/>
          <w:cs/>
        </w:rPr>
        <w:t>คณะกรรมการแผนอัตราก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 xml:space="preserve">ลัง </w:t>
      </w:r>
      <w:r w:rsidRPr="002A6F48">
        <w:rPr>
          <w:rFonts w:ascii="TH SarabunIT๙" w:hAnsi="TH SarabunIT๙" w:cs="TH SarabunIT๙"/>
          <w:sz w:val="32"/>
          <w:szCs w:val="32"/>
        </w:rPr>
        <w:t xml:space="preserve">3 </w:t>
      </w:r>
      <w:r w:rsidRPr="002A6F48">
        <w:rPr>
          <w:rFonts w:ascii="TH SarabunIT๙" w:hAnsi="TH SarabunIT๙" w:cs="TH SarabunIT๙"/>
          <w:sz w:val="32"/>
          <w:szCs w:val="32"/>
          <w:cs/>
        </w:rPr>
        <w:t>ปี เพื่อให้การคัดเลือกเป็นไปอย่างโปร่งใส และมีความเหมาะสมกับ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="002A6F48">
        <w:rPr>
          <w:rFonts w:ascii="TH SarabunIT๙" w:hAnsi="TH SarabunIT๙" w:cs="TH SarabunIT๙"/>
          <w:sz w:val="32"/>
          <w:szCs w:val="32"/>
          <w:cs/>
        </w:rPr>
        <w:t>ต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>แหน่งงาน รวมทั้งใช้เทคโนโลยีและเครื่องมือ</w:t>
      </w:r>
    </w:p>
    <w:p w:rsidR="00D81C39" w:rsidRPr="002A6F48" w:rsidRDefault="00D81C39" w:rsidP="002A6F48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A6F48">
        <w:rPr>
          <w:rFonts w:ascii="TH SarabunIT๙" w:hAnsi="TH SarabunIT๙" w:cs="TH SarabunIT๙"/>
          <w:sz w:val="32"/>
          <w:szCs w:val="32"/>
          <w:cs/>
        </w:rPr>
        <w:t>ที่ทันสมัยมาสนับสนุน ซึ่งมุ่งส่งเสริมให้บุคลากรนั้นๆ ประสบ</w:t>
      </w:r>
      <w:r w:rsidRPr="002A6F48">
        <w:rPr>
          <w:rFonts w:ascii="TH SarabunIT๙" w:hAnsi="TH SarabunIT๙" w:cs="TH SarabunIT๙"/>
          <w:sz w:val="32"/>
          <w:szCs w:val="32"/>
        </w:rPr>
        <w:t xml:space="preserve"> </w:t>
      </w:r>
      <w:r w:rsidR="002A6F48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>เร็จในสายวิชาชีพ และจะน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2A6F48">
        <w:rPr>
          <w:rFonts w:ascii="TH SarabunIT๙" w:hAnsi="TH SarabunIT๙" w:cs="TH SarabunIT๙"/>
          <w:sz w:val="32"/>
          <w:szCs w:val="32"/>
          <w:cs/>
        </w:rPr>
        <w:t xml:space="preserve"> ไปสู่ความส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A6F48">
        <w:rPr>
          <w:rFonts w:ascii="TH SarabunIT๙" w:hAnsi="TH SarabunIT๙" w:cs="TH SarabunIT๙"/>
          <w:sz w:val="32"/>
          <w:szCs w:val="32"/>
          <w:cs/>
        </w:rPr>
        <w:t>เร็จอย่างยั่งยืนขององค์กรต่อไป</w:t>
      </w:r>
    </w:p>
    <w:p w:rsidR="002A6F48" w:rsidRPr="002A6F48" w:rsidRDefault="00D81C39" w:rsidP="002A6F48">
      <w:pPr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6F48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2A6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นโยบายด้านบริหารผลการปฏิบัติงาน</w:t>
      </w:r>
    </w:p>
    <w:p w:rsidR="002A6F48" w:rsidRDefault="00D81C39" w:rsidP="00D81C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  <w:cs/>
        </w:rPr>
        <w:t>เทศบาลมีการประเมินผลการปฏิบัติงานของพนักงานเทศบาลอย่างเป็นธรรม รวมทั้งเป็นไป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ตามนโย</w:t>
      </w:r>
      <w:r w:rsidR="002A6F48">
        <w:rPr>
          <w:rFonts w:ascii="TH SarabunIT๙" w:hAnsi="TH SarabunIT๙" w:cs="TH SarabunIT๙"/>
          <w:sz w:val="32"/>
          <w:szCs w:val="32"/>
          <w:cs/>
        </w:rPr>
        <w:t>บายและกลยุทธ์ของทุกสายงาน โดยน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ระบบตัวชี้วัดผลการปฏิบัติงาน (</w:t>
      </w:r>
      <w:r w:rsidRPr="00D81C39">
        <w:rPr>
          <w:rFonts w:ascii="TH SarabunIT๙" w:hAnsi="TH SarabunIT๙" w:cs="TH SarabunIT๙"/>
          <w:sz w:val="32"/>
          <w:szCs w:val="32"/>
        </w:rPr>
        <w:t xml:space="preserve">KPI) </w:t>
      </w:r>
      <w:r w:rsidRPr="00D81C39">
        <w:rPr>
          <w:rFonts w:ascii="TH SarabunIT๙" w:hAnsi="TH SarabunIT๙" w:cs="TH SarabunIT๙"/>
          <w:sz w:val="32"/>
          <w:szCs w:val="32"/>
          <w:cs/>
        </w:rPr>
        <w:t>จากเป้าหมายของ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องค์กรลงสู่ระดับหน่วยงานแ</w:t>
      </w:r>
      <w:r w:rsidR="002A6F48">
        <w:rPr>
          <w:rFonts w:ascii="TH SarabunIT๙" w:hAnsi="TH SarabunIT๙" w:cs="TH SarabunIT๙"/>
          <w:sz w:val="32"/>
          <w:szCs w:val="32"/>
          <w:cs/>
        </w:rPr>
        <w:t>ละบุคคลที่สอดคล้องกับแผนอัตราก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ลัง ตลอดจนประเมินผลขีดความสามารถ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ต่างๆ </w:t>
      </w:r>
      <w:r w:rsidRPr="00D81C39">
        <w:rPr>
          <w:rFonts w:ascii="TH SarabunIT๙" w:hAnsi="TH SarabunIT๙" w:cs="TH SarabunIT๙"/>
          <w:sz w:val="32"/>
          <w:szCs w:val="32"/>
        </w:rPr>
        <w:t xml:space="preserve">Corporate Competency </w:t>
      </w:r>
      <w:r w:rsidR="002A6F48">
        <w:rPr>
          <w:rFonts w:ascii="TH SarabunIT๙" w:hAnsi="TH SarabunIT๙" w:cs="TH SarabunIT๙"/>
          <w:sz w:val="32"/>
          <w:szCs w:val="32"/>
          <w:cs/>
        </w:rPr>
        <w:t>เทศบาลน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ระบบการบริหารผลการปฏิบัติของพนักงานและผู้บริหารเพื่อ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2A6F48">
        <w:rPr>
          <w:rFonts w:ascii="TH SarabunIT๙" w:hAnsi="TH SarabunIT๙" w:cs="TH SarabunIT๙"/>
          <w:sz w:val="32"/>
          <w:szCs w:val="32"/>
          <w:cs/>
        </w:rPr>
        <w:t>น</w:t>
      </w:r>
      <w:r w:rsidR="002A6F4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ไปสู่การบรรลุเป้าหมายขององค์กรอย่างมีประสิทธิภาพและประสิทธิผลต่อไป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</w:p>
    <w:p w:rsidR="002A6F48" w:rsidRPr="002A6F48" w:rsidRDefault="00D81C39" w:rsidP="002A6F48">
      <w:pPr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A6F48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2A6F48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นโยบายบริหารและพัฒนาทรัพยากรบุคคลด้วยเทคโนโลยีสารสนเทศ</w:t>
      </w:r>
    </w:p>
    <w:p w:rsidR="0082138B" w:rsidRDefault="00D81C39" w:rsidP="0082138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82138B">
        <w:rPr>
          <w:rFonts w:ascii="TH SarabunIT๙" w:hAnsi="TH SarabunIT๙" w:cs="TH SarabunIT๙"/>
          <w:sz w:val="32"/>
          <w:szCs w:val="32"/>
          <w:cs/>
        </w:rPr>
        <w:t>เทศบาลน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เทคโนโลยีมาประยุกต์ใช้ในการบริหารและพัฒนาทรัพยากรบุคคล เพื่อสนับสนุน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การบริหารทรัพยากรบุคคลให้เกิดความรวดเร็ว ถูกต้อง และเกิดประสิทธิภาพสูงสุด เช่น การสรรหาและ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เลือกสรรพนักงานเทศบาล (การประกาศรับโอนย้ายพนักงานเทศบาล การรับสมัครพนักงานจ้าง) 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82138B">
        <w:rPr>
          <w:rFonts w:ascii="TH SarabunIT๙" w:hAnsi="TH SarabunIT๙" w:cs="TH SarabunIT๙"/>
          <w:sz w:val="32"/>
          <w:szCs w:val="32"/>
        </w:rPr>
        <w:t xml:space="preserve">  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กระบวนการเอกสารอิเลคทรอนิกส์ 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ระบบการจัดการข้อมูลความรู้และการประเมินขีดความสามารถ และการ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82138B">
        <w:rPr>
          <w:rFonts w:ascii="TH SarabunIT๙" w:hAnsi="TH SarabunIT๙" w:cs="TH SarabunIT๙"/>
          <w:sz w:val="32"/>
          <w:szCs w:val="32"/>
          <w:cs/>
        </w:rPr>
        <w:t>จัดท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แผนพัฒนาบุคลากร ระบบการบริหารสวัสดิการสังคม (เบี้ยยังชีพผู้สูงอายุ ผู้พิการ และผู้ติดเชื้อ </w:t>
      </w:r>
      <w:r w:rsidRPr="00D81C39">
        <w:rPr>
          <w:rFonts w:ascii="TH SarabunIT๙" w:hAnsi="TH SarabunIT๙" w:cs="TH SarabunIT๙"/>
          <w:sz w:val="32"/>
          <w:szCs w:val="32"/>
        </w:rPr>
        <w:t xml:space="preserve">HIV) 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ระบบประกาศการจัดซื้อจัดจ้างภาครัฐผ่านระบบอิเล็กทรอนิคส์ (</w:t>
      </w:r>
      <w:r w:rsidRPr="00D81C39">
        <w:rPr>
          <w:rFonts w:ascii="TH SarabunIT๙" w:hAnsi="TH SarabunIT๙" w:cs="TH SarabunIT๙"/>
          <w:sz w:val="32"/>
          <w:szCs w:val="32"/>
        </w:rPr>
        <w:t xml:space="preserve">EGP) 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ระบบบันทึกบัญชี (</w:t>
      </w:r>
      <w:r w:rsidRPr="00D81C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D81C39">
        <w:rPr>
          <w:rFonts w:ascii="TH SarabunIT๙" w:hAnsi="TH SarabunIT๙" w:cs="TH SarabunIT๙"/>
          <w:sz w:val="32"/>
          <w:szCs w:val="32"/>
        </w:rPr>
        <w:t>laas</w:t>
      </w:r>
      <w:proofErr w:type="spellEnd"/>
      <w:r w:rsidRPr="00D81C39">
        <w:rPr>
          <w:rFonts w:ascii="TH SarabunIT๙" w:hAnsi="TH SarabunIT๙" w:cs="TH SarabunIT๙"/>
          <w:sz w:val="32"/>
          <w:szCs w:val="32"/>
        </w:rPr>
        <w:t xml:space="preserve">) </w:t>
      </w:r>
      <w:r w:rsidRPr="00D81C39">
        <w:rPr>
          <w:rFonts w:ascii="TH SarabunIT๙" w:hAnsi="TH SarabunIT๙" w:cs="TH SarabunIT๙"/>
          <w:sz w:val="32"/>
          <w:szCs w:val="32"/>
          <w:cs/>
        </w:rPr>
        <w:t>ระบบ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Pr="00D81C39">
        <w:rPr>
          <w:rFonts w:ascii="TH SarabunIT๙" w:hAnsi="TH SarabunIT๙" w:cs="TH SarabunIT๙"/>
          <w:sz w:val="32"/>
          <w:szCs w:val="32"/>
          <w:cs/>
        </w:rPr>
        <w:t>ศูนย์ข้อมูลบุคลากรท้องถิ่นแห่งชาติ (</w:t>
      </w:r>
      <w:r w:rsidRPr="00D81C39">
        <w:rPr>
          <w:rFonts w:ascii="TH SarabunIT๙" w:hAnsi="TH SarabunIT๙" w:cs="TH SarabunIT๙"/>
          <w:sz w:val="32"/>
          <w:szCs w:val="32"/>
        </w:rPr>
        <w:t xml:space="preserve">LHR) </w:t>
      </w:r>
      <w:r w:rsidR="0082138B">
        <w:rPr>
          <w:rFonts w:ascii="TH SarabunIT๙" w:hAnsi="TH SarabunIT๙" w:cs="TH SarabunIT๙"/>
          <w:sz w:val="32"/>
          <w:szCs w:val="32"/>
          <w:cs/>
        </w:rPr>
        <w:t>นอกจากนั้น เทศบาลต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บล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 ได้ใช้ข้อมูลต่างๆ นี้ ไปใช้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82138B">
        <w:rPr>
          <w:rFonts w:ascii="TH SarabunIT๙" w:hAnsi="TH SarabunIT๙" w:cs="TH SarabunIT๙"/>
          <w:sz w:val="32"/>
          <w:szCs w:val="32"/>
          <w:cs/>
        </w:rPr>
        <w:t>สนับสนุนการตัดสินใจและการก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>หนดนโยบาย</w:t>
      </w:r>
    </w:p>
    <w:p w:rsidR="0082138B" w:rsidRDefault="00D81C39" w:rsidP="008213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81C39">
        <w:rPr>
          <w:rFonts w:ascii="TH SarabunIT๙" w:hAnsi="TH SarabunIT๙" w:cs="TH SarabunIT๙"/>
          <w:sz w:val="32"/>
          <w:szCs w:val="32"/>
          <w:cs/>
        </w:rPr>
        <w:t>การบริหารและพัฒนาทรัพยากรบุคคล ให้องค์กรประสบ</w:t>
      </w:r>
      <w:r w:rsidRPr="00D81C39">
        <w:rPr>
          <w:rFonts w:ascii="TH SarabunIT๙" w:hAnsi="TH SarabunIT๙" w:cs="TH SarabunIT๙"/>
          <w:sz w:val="32"/>
          <w:szCs w:val="32"/>
        </w:rPr>
        <w:t xml:space="preserve"> </w:t>
      </w:r>
      <w:r w:rsidR="0082138B">
        <w:rPr>
          <w:rFonts w:ascii="TH SarabunIT๙" w:hAnsi="TH SarabunIT๙" w:cs="TH SarabunIT๙"/>
          <w:sz w:val="32"/>
          <w:szCs w:val="32"/>
          <w:cs/>
        </w:rPr>
        <w:t>ความส</w:t>
      </w:r>
      <w:r w:rsidR="0082138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81C39">
        <w:rPr>
          <w:rFonts w:ascii="TH SarabunIT๙" w:hAnsi="TH SarabunIT๙" w:cs="TH SarabunIT๙"/>
          <w:sz w:val="32"/>
          <w:szCs w:val="32"/>
          <w:cs/>
        </w:rPr>
        <w:t xml:space="preserve">เร็จอย่างยั่งยืน และเป็นการรองรับ </w:t>
      </w:r>
      <w:r w:rsidRPr="00D81C39">
        <w:rPr>
          <w:rFonts w:ascii="TH SarabunIT๙" w:hAnsi="TH SarabunIT๙" w:cs="TH SarabunIT๙"/>
          <w:sz w:val="32"/>
          <w:szCs w:val="32"/>
        </w:rPr>
        <w:t xml:space="preserve">Thailand 4.0 </w:t>
      </w:r>
      <w:r w:rsidRPr="00D81C39">
        <w:rPr>
          <w:rFonts w:ascii="TH SarabunIT๙" w:hAnsi="TH SarabunIT๙" w:cs="TH SarabunIT๙"/>
          <w:sz w:val="32"/>
          <w:szCs w:val="32"/>
          <w:cs/>
        </w:rPr>
        <w:t>ต่อไป</w:t>
      </w:r>
    </w:p>
    <w:p w:rsidR="0082138B" w:rsidRDefault="0082138B" w:rsidP="008213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8213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8213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2138B" w:rsidRPr="0082138B" w:rsidRDefault="00D81C39" w:rsidP="0082138B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2138B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5. </w:t>
      </w:r>
      <w:r w:rsidRPr="0082138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นโยบายสวัสดิการและผลตอบแทน</w:t>
      </w:r>
      <w:r w:rsidRPr="0082138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81C39" w:rsidRPr="00D81C39" w:rsidRDefault="0082138B" w:rsidP="0082138B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บ</w:t>
      </w:r>
      <w:r>
        <w:rPr>
          <w:rFonts w:ascii="TH SarabunIT๙" w:hAnsi="TH SarabunIT๙" w:cs="TH SarabunIT๙" w:hint="cs"/>
          <w:sz w:val="32"/>
          <w:szCs w:val="32"/>
          <w:cs/>
        </w:rPr>
        <w:t>ลสวนผึ้ง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มีการก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81C39" w:rsidRPr="00D81C39">
        <w:rPr>
          <w:rFonts w:ascii="TH SarabunIT๙" w:hAnsi="TH SarabunIT๙" w:cs="TH SarabunIT๙"/>
          <w:sz w:val="32"/>
          <w:szCs w:val="32"/>
          <w:cs/>
        </w:rPr>
        <w:t>หนดผลตอบแทน สิทธิประโยชน์ และสวัสดิการต่างๆ</w:t>
      </w:r>
    </w:p>
    <w:p w:rsidR="00D81C39" w:rsidRPr="0082138B" w:rsidRDefault="0082138B" w:rsidP="0082138B">
      <w:pPr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38B">
        <w:rPr>
          <w:rFonts w:ascii="TH SarabunIT๙" w:hAnsi="TH SarabunIT๙" w:cs="TH SarabunIT๙"/>
          <w:sz w:val="32"/>
          <w:szCs w:val="32"/>
          <w:cs/>
        </w:rPr>
        <w:t>ตามความรับผิดชอบ สอดคล้องกับความสามารถของพนักงานในทุกระดับภายในองค์กร โดยมีการประเมิน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และวิเคราะห์ค่างานตามมาตรฐานก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แหน่งให้มีความเป็นปัจจุบันตลอดเวลาและเหมาะสมกับระดับ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หน้าที่ความรับผิดชอบของแต่ละต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แหน่งให้สอดคล้องกับการด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เนินขององค์กร เพื่อให้พนักงานได้รับ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>ผลตอบแทน สิทธิประโยชน์และสวัสดิการที่เป็นไปตามระเบียบ กฎหมาย อย่างเป็นธรรม</w:t>
      </w:r>
    </w:p>
    <w:p w:rsidR="0082138B" w:rsidRPr="0082138B" w:rsidRDefault="0082138B" w:rsidP="00D81C3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2138B">
        <w:rPr>
          <w:rFonts w:ascii="TH SarabunIT๙" w:hAnsi="TH SarabunIT๙" w:cs="TH SarabunIT๙"/>
          <w:b/>
          <w:bCs/>
          <w:sz w:val="32"/>
          <w:szCs w:val="32"/>
        </w:rPr>
        <w:t xml:space="preserve">6. </w:t>
      </w:r>
      <w:r w:rsidRPr="0082138B">
        <w:rPr>
          <w:rFonts w:ascii="TH SarabunIT๙" w:hAnsi="TH SarabunIT๙" w:cs="TH SarabunIT๙"/>
          <w:b/>
          <w:bCs/>
          <w:sz w:val="32"/>
          <w:szCs w:val="32"/>
          <w:cs/>
        </w:rPr>
        <w:t>นโยบายสร้างความสัมพันธ์และผูกพันภายในองค์กร</w:t>
      </w:r>
    </w:p>
    <w:p w:rsidR="00D81C39" w:rsidRPr="0082138B" w:rsidRDefault="0082138B" w:rsidP="008213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ให้ความส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คัญอย่างมากกับการสร้างความสัมพันธ์ระหว่างผู้บริหาร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 xml:space="preserve">สมาชิกสภาเทศบาล และพนักงานเทศบาลทุกระดับภายในองค์กร รวมทั้งการสื่อสารภายในองค์กรแบบ </w:t>
      </w:r>
      <w:r w:rsidRPr="0082138B">
        <w:rPr>
          <w:rFonts w:ascii="TH SarabunIT๙" w:hAnsi="TH SarabunIT๙" w:cs="TH SarabunIT๙"/>
          <w:sz w:val="32"/>
          <w:szCs w:val="32"/>
        </w:rPr>
        <w:t xml:space="preserve">2 </w:t>
      </w:r>
      <w:r w:rsidRPr="0082138B">
        <w:rPr>
          <w:rFonts w:ascii="TH SarabunIT๙" w:hAnsi="TH SarabunIT๙" w:cs="TH SarabunIT๙"/>
          <w:sz w:val="32"/>
          <w:szCs w:val="32"/>
          <w:cs/>
        </w:rPr>
        <w:t>ทาง (</w:t>
      </w:r>
      <w:r w:rsidRPr="0082138B">
        <w:rPr>
          <w:rFonts w:ascii="TH SarabunIT๙" w:hAnsi="TH SarabunIT๙" w:cs="TH SarabunIT๙"/>
          <w:sz w:val="32"/>
          <w:szCs w:val="32"/>
        </w:rPr>
        <w:t xml:space="preserve">Two way Communication) </w:t>
      </w:r>
      <w:r w:rsidRPr="0082138B">
        <w:rPr>
          <w:rFonts w:ascii="TH SarabunIT๙" w:hAnsi="TH SarabunIT๙" w:cs="TH SarabunIT๙"/>
          <w:sz w:val="32"/>
          <w:szCs w:val="32"/>
          <w:cs/>
        </w:rPr>
        <w:t>เพื่อรับฟังความคิดเห็น</w:t>
      </w:r>
      <w:r>
        <w:rPr>
          <w:rFonts w:ascii="TH SarabunIT๙" w:hAnsi="TH SarabunIT๙" w:cs="TH SarabunIT๙"/>
          <w:sz w:val="32"/>
          <w:szCs w:val="32"/>
          <w:cs/>
        </w:rPr>
        <w:t>ต่างๆ แลกเปลี่ยนแนวคิดมุมมอง 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>แนวคิดใหม่ๆ</w:t>
      </w:r>
      <w:r>
        <w:rPr>
          <w:rFonts w:ascii="TH SarabunIT๙" w:hAnsi="TH SarabunIT๙" w:cs="TH SarabunIT๙"/>
          <w:sz w:val="32"/>
          <w:szCs w:val="32"/>
          <w:cs/>
        </w:rPr>
        <w:t xml:space="preserve"> เชิงสร้างสรรค์ของพนักงาน และน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ผลที่ได้ไปปรับปรุงแนวทางการด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เนินงานและกระบวนการ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>ต่างๆ ให้มีประสิทธิภาพมากยิ่งขึ้น และส่งเสริมการท างานเป็นทีม (</w:t>
      </w:r>
      <w:r w:rsidRPr="0082138B">
        <w:rPr>
          <w:rFonts w:ascii="TH SarabunIT๙" w:hAnsi="TH SarabunIT๙" w:cs="TH SarabunIT๙"/>
          <w:sz w:val="32"/>
          <w:szCs w:val="32"/>
        </w:rPr>
        <w:t xml:space="preserve">Team of </w:t>
      </w:r>
      <w:proofErr w:type="spellStart"/>
      <w:r w:rsidRPr="0082138B">
        <w:rPr>
          <w:rFonts w:ascii="TH SarabunIT๙" w:hAnsi="TH SarabunIT๙" w:cs="TH SarabunIT๙"/>
          <w:sz w:val="32"/>
          <w:szCs w:val="32"/>
        </w:rPr>
        <w:t>Profesionals</w:t>
      </w:r>
      <w:proofErr w:type="spellEnd"/>
      <w:r w:rsidRPr="0082138B">
        <w:rPr>
          <w:rFonts w:ascii="TH SarabunIT๙" w:hAnsi="TH SarabunIT๙" w:cs="TH SarabunIT๙"/>
          <w:sz w:val="32"/>
          <w:szCs w:val="32"/>
        </w:rPr>
        <w:t xml:space="preserve">) </w:t>
      </w:r>
      <w:r w:rsidRPr="0082138B">
        <w:rPr>
          <w:rFonts w:ascii="TH SarabunIT๙" w:hAnsi="TH SarabunIT๙" w:cs="TH SarabunIT๙"/>
          <w:sz w:val="32"/>
          <w:szCs w:val="32"/>
          <w:cs/>
        </w:rPr>
        <w:t>โดยมุ่งเน้นการ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>สร้างค่านิยมและวัฒนธรรมองค์กรให้เกิดการประสานงานและการท างานร่วมกันอย่างมีประสิทธิภาพ ซึ่งในปีที่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ผ่านมาเทศบาลต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สวนผึ้ง</w:t>
      </w:r>
      <w:r w:rsidRPr="0082138B">
        <w:rPr>
          <w:rFonts w:ascii="TH SarabunIT๙" w:hAnsi="TH SarabunIT๙" w:cs="TH SarabunIT๙"/>
          <w:sz w:val="32"/>
          <w:szCs w:val="32"/>
          <w:cs/>
        </w:rPr>
        <w:t>จึงจัดกิจกรรมต่างๆ มากมาย เช่น การจัดกิจก</w:t>
      </w:r>
      <w:r>
        <w:rPr>
          <w:rFonts w:ascii="TH SarabunIT๙" w:hAnsi="TH SarabunIT๙" w:cs="TH SarabunIT๙"/>
          <w:sz w:val="32"/>
          <w:szCs w:val="32"/>
          <w:cs/>
        </w:rPr>
        <w:t>รรมท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2138B">
        <w:rPr>
          <w:rFonts w:ascii="TH SarabunIT๙" w:hAnsi="TH SarabunIT๙" w:cs="TH SarabunIT๙"/>
          <w:sz w:val="32"/>
          <w:szCs w:val="32"/>
          <w:cs/>
        </w:rPr>
        <w:t>ความสะอาดใน</w:t>
      </w:r>
      <w:r w:rsidRPr="0082138B">
        <w:rPr>
          <w:rFonts w:ascii="TH SarabunIT๙" w:hAnsi="TH SarabunIT๙" w:cs="TH SarabunIT๙"/>
          <w:sz w:val="32"/>
          <w:szCs w:val="32"/>
        </w:rPr>
        <w:t xml:space="preserve"> </w:t>
      </w:r>
      <w:r w:rsidRPr="0082138B">
        <w:rPr>
          <w:rFonts w:ascii="TH SarabunIT๙" w:hAnsi="TH SarabunIT๙" w:cs="TH SarabunIT๙"/>
          <w:sz w:val="32"/>
          <w:szCs w:val="32"/>
          <w:cs/>
        </w:rPr>
        <w:t xml:space="preserve">ส านักงานเทศบาล (กิจกรรม </w:t>
      </w:r>
      <w:r w:rsidRPr="0082138B">
        <w:rPr>
          <w:rFonts w:ascii="TH SarabunIT๙" w:hAnsi="TH SarabunIT๙" w:cs="TH SarabunIT๙"/>
          <w:sz w:val="32"/>
          <w:szCs w:val="32"/>
        </w:rPr>
        <w:t xml:space="preserve">5 </w:t>
      </w:r>
      <w:r w:rsidRPr="0082138B">
        <w:rPr>
          <w:rFonts w:ascii="TH SarabunIT๙" w:hAnsi="TH SarabunIT๙" w:cs="TH SarabunIT๙"/>
          <w:sz w:val="32"/>
          <w:szCs w:val="32"/>
          <w:cs/>
        </w:rPr>
        <w:t>ส.) การแข่งขันกีฬาท้องถิ่นสัมพันธ์ระหว่างองค์กรปกครองท้องถิ่นในเขต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อำเภอสวนผึ้ง</w:t>
      </w:r>
      <w:r w:rsidRPr="0082138B">
        <w:rPr>
          <w:rFonts w:ascii="TH SarabunIT๙" w:hAnsi="TH SarabunIT๙" w:cs="TH SarabunIT๙"/>
          <w:sz w:val="32"/>
          <w:szCs w:val="32"/>
          <w:cs/>
        </w:rPr>
        <w:t>การแข่งขันกีฬาระหว่างหน่วยงานราชการ หน่วยงานรัฐวิสาหกิจ และองค์กรเอกชน ในเขต</w:t>
      </w:r>
      <w:r w:rsidR="00BD5186">
        <w:rPr>
          <w:cs/>
        </w:rPr>
        <w:t>อ</w:t>
      </w:r>
      <w:r w:rsidR="00BD5186">
        <w:rPr>
          <w:rFonts w:hint="cs"/>
          <w:cs/>
        </w:rPr>
        <w:t>ำเภอสวนผึ้ง</w:t>
      </w:r>
      <w:r w:rsidR="00BD5186">
        <w:rPr>
          <w:cs/>
        </w:rPr>
        <w:t>ของ</w:t>
      </w:r>
      <w:r>
        <w:rPr>
          <w:cs/>
        </w:rPr>
        <w:t>การจัดกิจกรรมจิตอาสาร่วมกับประชาชนทั่วไป</w:t>
      </w:r>
    </w:p>
    <w:p w:rsidR="00D81C39" w:rsidRPr="0082138B" w:rsidRDefault="00D81C39" w:rsidP="0082138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81C39" w:rsidRDefault="00D81C39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82138B" w:rsidRDefault="0082138B" w:rsidP="00D81C39">
      <w:pPr>
        <w:ind w:left="720" w:firstLine="720"/>
        <w:rPr>
          <w:rFonts w:ascii="TH SarabunIT๙" w:hAnsi="TH SarabunIT๙" w:cs="TH SarabunIT๙"/>
          <w:sz w:val="32"/>
          <w:szCs w:val="32"/>
        </w:rPr>
      </w:pPr>
    </w:p>
    <w:p w:rsidR="00936098" w:rsidRPr="003736FF" w:rsidRDefault="00936098" w:rsidP="00D81C39">
      <w:pPr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bookmarkStart w:id="0" w:name="_GoBack"/>
      <w:bookmarkEnd w:id="0"/>
    </w:p>
    <w:sectPr w:rsidR="00936098" w:rsidRPr="003736FF" w:rsidSect="0082138B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89D"/>
    <w:rsid w:val="00053416"/>
    <w:rsid w:val="00256385"/>
    <w:rsid w:val="002A6F48"/>
    <w:rsid w:val="003736FF"/>
    <w:rsid w:val="003A4F19"/>
    <w:rsid w:val="00464DD4"/>
    <w:rsid w:val="0051589D"/>
    <w:rsid w:val="0082138B"/>
    <w:rsid w:val="008A455D"/>
    <w:rsid w:val="00936098"/>
    <w:rsid w:val="00A263AD"/>
    <w:rsid w:val="00BD5186"/>
    <w:rsid w:val="00BD7ED4"/>
    <w:rsid w:val="00CD02C2"/>
    <w:rsid w:val="00D81C39"/>
    <w:rsid w:val="00F05467"/>
    <w:rsid w:val="00F5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4F1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51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A4F1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A4F1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หน่อย สวนผึ้ง</dc:creator>
  <cp:lastModifiedBy>หน่อย สวนผึ้ง</cp:lastModifiedBy>
  <cp:revision>3</cp:revision>
  <dcterms:created xsi:type="dcterms:W3CDTF">2020-06-18T07:10:00Z</dcterms:created>
  <dcterms:modified xsi:type="dcterms:W3CDTF">2020-06-18T07:46:00Z</dcterms:modified>
</cp:coreProperties>
</file>